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1D40" w14:textId="165226FD" w:rsidR="00E5508A" w:rsidRPr="00B525F7" w:rsidRDefault="00E5508A" w:rsidP="00B525F7">
      <w:pPr>
        <w:jc w:val="both"/>
        <w:rPr>
          <w:position w:val="-2"/>
          <w:sz w:val="22"/>
          <w:szCs w:val="22"/>
        </w:rPr>
      </w:pPr>
    </w:p>
    <w:p w14:paraId="4E717769" w14:textId="77777777" w:rsidR="00B525F7" w:rsidRDefault="00B525F7" w:rsidP="00B525F7">
      <w:pPr>
        <w:pStyle w:val="Normale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14:paraId="4C17C30A" w14:textId="77777777" w:rsidR="00B525F7" w:rsidRDefault="00B525F7" w:rsidP="00B525F7">
      <w:pPr>
        <w:pStyle w:val="Normale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14:paraId="43CA6AC0" w14:textId="1C1DEC11" w:rsidR="00B525F7" w:rsidRPr="00B525F7" w:rsidRDefault="00146747" w:rsidP="00B525F7">
      <w:pPr>
        <w:pStyle w:val="NormaleWeb"/>
        <w:spacing w:before="0" w:beforeAutospacing="0" w:after="0" w:afterAutospacing="0"/>
        <w:jc w:val="both"/>
        <w:rPr>
          <w:b/>
          <w:bCs/>
          <w:smallCaps/>
          <w:color w:val="000000"/>
          <w:sz w:val="22"/>
          <w:szCs w:val="22"/>
        </w:rPr>
      </w:pPr>
      <w:r>
        <w:rPr>
          <w:b/>
          <w:bCs/>
          <w:smallCaps/>
          <w:color w:val="000000"/>
          <w:sz w:val="22"/>
          <w:szCs w:val="22"/>
        </w:rPr>
        <w:t>Giorgio Bonaccorso</w:t>
      </w:r>
      <w:r w:rsidR="00B525F7" w:rsidRPr="00B525F7">
        <w:rPr>
          <w:b/>
          <w:bCs/>
          <w:smallCaps/>
          <w:color w:val="000000"/>
          <w:sz w:val="22"/>
          <w:szCs w:val="22"/>
        </w:rPr>
        <w:t> </w:t>
      </w:r>
    </w:p>
    <w:p w14:paraId="2428F614" w14:textId="01117989" w:rsidR="00B525F7" w:rsidRDefault="00B525F7" w:rsidP="00B525F7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14:paraId="16703E8F" w14:textId="77777777" w:rsidR="00075800" w:rsidRPr="00B525F7" w:rsidRDefault="00075800" w:rsidP="00B525F7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14:paraId="69E1A323" w14:textId="5333DD50" w:rsidR="009807E6" w:rsidRDefault="00146747" w:rsidP="009807E6">
      <w:pPr>
        <w:pStyle w:val="NormaleWeb"/>
        <w:spacing w:before="0" w:beforeAutospacing="0" w:after="0" w:afterAutospacing="0"/>
        <w:jc w:val="both"/>
        <w:rPr>
          <w:b/>
          <w:bCs/>
          <w:i/>
          <w:iCs/>
          <w:color w:val="000000"/>
          <w:sz w:val="22"/>
          <w:szCs w:val="22"/>
        </w:rPr>
      </w:pPr>
      <w:r w:rsidRPr="00146747">
        <w:rPr>
          <w:b/>
          <w:bCs/>
          <w:i/>
          <w:iCs/>
          <w:color w:val="000000"/>
          <w:sz w:val="22"/>
          <w:szCs w:val="22"/>
        </w:rPr>
        <w:t>La liturgia come estetica della fed</w:t>
      </w:r>
      <w:r w:rsidR="009807E6">
        <w:rPr>
          <w:b/>
          <w:bCs/>
          <w:i/>
          <w:iCs/>
          <w:color w:val="000000"/>
          <w:sz w:val="22"/>
          <w:szCs w:val="22"/>
        </w:rPr>
        <w:t>e</w:t>
      </w:r>
    </w:p>
    <w:p w14:paraId="07BE3B41" w14:textId="77777777" w:rsidR="009807E6" w:rsidRDefault="009807E6" w:rsidP="009807E6">
      <w:pPr>
        <w:pStyle w:val="NormaleWeb"/>
        <w:spacing w:before="0" w:beforeAutospacing="0" w:after="0" w:afterAutospacing="0"/>
        <w:jc w:val="both"/>
        <w:rPr>
          <w:b/>
          <w:bCs/>
          <w:i/>
          <w:iCs/>
          <w:color w:val="000000"/>
          <w:sz w:val="22"/>
          <w:szCs w:val="22"/>
        </w:rPr>
      </w:pPr>
    </w:p>
    <w:p w14:paraId="2B52310B" w14:textId="77777777" w:rsidR="009807E6" w:rsidRDefault="009807E6" w:rsidP="009807E6">
      <w:pPr>
        <w:pStyle w:val="NormaleWeb"/>
        <w:spacing w:before="0" w:beforeAutospacing="0" w:after="0" w:afterAutospacing="0"/>
        <w:jc w:val="both"/>
        <w:rPr>
          <w:b/>
          <w:bCs/>
          <w:i/>
          <w:iCs/>
          <w:color w:val="000000"/>
          <w:sz w:val="22"/>
          <w:szCs w:val="22"/>
        </w:rPr>
      </w:pPr>
    </w:p>
    <w:p w14:paraId="474B7017" w14:textId="7E7F2A19" w:rsidR="00E25CCF" w:rsidRPr="00E25CCF" w:rsidRDefault="00E25CCF" w:rsidP="009807E6">
      <w:pPr>
        <w:pStyle w:val="NormaleWeb"/>
        <w:numPr>
          <w:ilvl w:val="0"/>
          <w:numId w:val="22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25CCF">
        <w:rPr>
          <w:color w:val="000000"/>
          <w:sz w:val="22"/>
          <w:szCs w:val="22"/>
        </w:rPr>
        <w:t>Il rito tra globalizzazione e localizzazione.</w:t>
      </w:r>
    </w:p>
    <w:p w14:paraId="3417FEF8" w14:textId="77777777" w:rsidR="00E25CCF" w:rsidRPr="00E25CCF" w:rsidRDefault="00E25CCF" w:rsidP="00B434A9">
      <w:pPr>
        <w:pStyle w:val="NormaleWeb"/>
        <w:numPr>
          <w:ilvl w:val="1"/>
          <w:numId w:val="22"/>
        </w:numPr>
        <w:spacing w:after="0" w:afterAutospacing="0"/>
        <w:rPr>
          <w:color w:val="000000"/>
          <w:sz w:val="22"/>
          <w:szCs w:val="22"/>
        </w:rPr>
      </w:pPr>
      <w:r w:rsidRPr="00E25CCF">
        <w:rPr>
          <w:i/>
          <w:color w:val="000000"/>
          <w:sz w:val="22"/>
          <w:szCs w:val="22"/>
        </w:rPr>
        <w:t>La globalizzazione: il rito come pubblico/privato</w:t>
      </w:r>
      <w:r w:rsidRPr="00E25CCF">
        <w:rPr>
          <w:color w:val="000000"/>
          <w:sz w:val="22"/>
          <w:szCs w:val="22"/>
        </w:rPr>
        <w:t>. La costruzione di una società planetaria può realizzarsi a scapito delle comunità locali con la conseguente dicotomia tra pubblico e privato. I riti congeniali a questa tendenza sono quelli di massa e spettacolari, estranei a un contesto comunitario e caratterizzati dalla dicotomia tra protagonisti e spettatori.</w:t>
      </w:r>
    </w:p>
    <w:p w14:paraId="5F468601" w14:textId="2399D34E" w:rsidR="009807E6" w:rsidRPr="009807E6" w:rsidRDefault="00E25CCF" w:rsidP="009807E6">
      <w:pPr>
        <w:pStyle w:val="NormaleWeb"/>
        <w:numPr>
          <w:ilvl w:val="1"/>
          <w:numId w:val="22"/>
        </w:numPr>
        <w:spacing w:after="0" w:afterAutospacing="0"/>
        <w:rPr>
          <w:color w:val="000000"/>
          <w:sz w:val="22"/>
          <w:szCs w:val="22"/>
        </w:rPr>
      </w:pPr>
      <w:r w:rsidRPr="00E25CCF">
        <w:rPr>
          <w:i/>
          <w:color w:val="000000"/>
          <w:sz w:val="22"/>
          <w:szCs w:val="22"/>
        </w:rPr>
        <w:t>La localizzazione: il rito come comunità</w:t>
      </w:r>
      <w:r w:rsidRPr="00E25CCF">
        <w:rPr>
          <w:color w:val="000000"/>
          <w:sz w:val="22"/>
          <w:szCs w:val="22"/>
        </w:rPr>
        <w:t>. Alla globalizzazione va sempre più contrapponendosi il desiderio di salvaguardare la località e un rapporto più comunitario. Il rito è percepito proprio come il luogo privilegiato per realizzare un rapporto intersoggettivo, tendente a un’alterità che rimane segreta, ossia condivisa (evitando il privato) ma non massificata (evitando il pubblico).</w:t>
      </w:r>
      <w:r w:rsidR="009807E6">
        <w:rPr>
          <w:color w:val="000000"/>
          <w:sz w:val="22"/>
          <w:szCs w:val="22"/>
        </w:rPr>
        <w:br/>
      </w:r>
    </w:p>
    <w:p w14:paraId="46E9D014" w14:textId="77777777" w:rsidR="00E25CCF" w:rsidRPr="00E25CCF" w:rsidRDefault="00E25CCF" w:rsidP="00B434A9">
      <w:pPr>
        <w:pStyle w:val="NormaleWeb"/>
        <w:numPr>
          <w:ilvl w:val="0"/>
          <w:numId w:val="22"/>
        </w:numPr>
        <w:spacing w:after="0" w:afterAutospacing="0"/>
        <w:rPr>
          <w:color w:val="000000"/>
          <w:sz w:val="22"/>
          <w:szCs w:val="22"/>
        </w:rPr>
      </w:pPr>
      <w:r w:rsidRPr="00E25CCF">
        <w:rPr>
          <w:color w:val="000000"/>
          <w:sz w:val="22"/>
          <w:szCs w:val="22"/>
        </w:rPr>
        <w:t>Il rito tra omologazione e pluralismo.</w:t>
      </w:r>
    </w:p>
    <w:p w14:paraId="12E0722D" w14:textId="77777777" w:rsidR="00E25CCF" w:rsidRPr="00E25CCF" w:rsidRDefault="00E25CCF" w:rsidP="00B434A9">
      <w:pPr>
        <w:pStyle w:val="NormaleWeb"/>
        <w:numPr>
          <w:ilvl w:val="1"/>
          <w:numId w:val="22"/>
        </w:numPr>
        <w:spacing w:after="0" w:afterAutospacing="0"/>
        <w:rPr>
          <w:color w:val="000000"/>
          <w:sz w:val="22"/>
          <w:szCs w:val="22"/>
        </w:rPr>
      </w:pPr>
      <w:r w:rsidRPr="00E25CCF">
        <w:rPr>
          <w:i/>
          <w:color w:val="000000"/>
          <w:sz w:val="22"/>
          <w:szCs w:val="22"/>
        </w:rPr>
        <w:t>L’omologazione: il rito come immanenza</w:t>
      </w:r>
      <w:r w:rsidRPr="00E25CCF">
        <w:rPr>
          <w:color w:val="000000"/>
          <w:sz w:val="22"/>
          <w:szCs w:val="22"/>
        </w:rPr>
        <w:t>. La cultura di una società planetaria tende a pianificare le differenze, omologando le sue forme espressive. La ritualità che ne nasce rischia di perdere il salto simbolico che caratterizza i riti religiosi: la straordinarietà del sacro viene ricondotta all’ordinarietà dei processi omologanti, ossia destituito di trascendenza.</w:t>
      </w:r>
    </w:p>
    <w:p w14:paraId="3705D773" w14:textId="1314E4CA" w:rsidR="009807E6" w:rsidRPr="009807E6" w:rsidRDefault="00E25CCF" w:rsidP="009807E6">
      <w:pPr>
        <w:pStyle w:val="NormaleWeb"/>
        <w:numPr>
          <w:ilvl w:val="1"/>
          <w:numId w:val="22"/>
        </w:numPr>
        <w:spacing w:after="0" w:afterAutospacing="0"/>
        <w:rPr>
          <w:color w:val="000000"/>
          <w:sz w:val="22"/>
          <w:szCs w:val="22"/>
        </w:rPr>
      </w:pPr>
      <w:r w:rsidRPr="00E25CCF">
        <w:rPr>
          <w:i/>
          <w:color w:val="000000"/>
          <w:sz w:val="22"/>
          <w:szCs w:val="22"/>
        </w:rPr>
        <w:t>Il pluralismo: il rito come trascendenza</w:t>
      </w:r>
      <w:r w:rsidRPr="00E25CCF">
        <w:rPr>
          <w:color w:val="000000"/>
          <w:sz w:val="22"/>
          <w:szCs w:val="22"/>
        </w:rPr>
        <w:t xml:space="preserve">. All’omologazione si contrappone il pluralismo, e soprattutto il pluralismo delle culture e nella cultura il pluralismo dei livelli della </w:t>
      </w:r>
      <w:proofErr w:type="gramStart"/>
      <w:r w:rsidRPr="00E25CCF">
        <w:rPr>
          <w:color w:val="000000"/>
          <w:sz w:val="22"/>
          <w:szCs w:val="22"/>
        </w:rPr>
        <w:t>vita</w:t>
      </w:r>
      <w:proofErr w:type="gramEnd"/>
      <w:r w:rsidRPr="00E25CCF">
        <w:rPr>
          <w:color w:val="000000"/>
          <w:sz w:val="22"/>
          <w:szCs w:val="22"/>
        </w:rPr>
        <w:t xml:space="preserve"> tra i quali il livello dell’esperienza religiosa. Una sorta di doppia trascendenza: quella di </w:t>
      </w:r>
      <w:proofErr w:type="gramStart"/>
      <w:r w:rsidRPr="00E25CCF">
        <w:rPr>
          <w:color w:val="000000"/>
          <w:sz w:val="22"/>
          <w:szCs w:val="22"/>
        </w:rPr>
        <w:t>un cultura</w:t>
      </w:r>
      <w:proofErr w:type="gramEnd"/>
      <w:r w:rsidRPr="00E25CCF">
        <w:rPr>
          <w:color w:val="000000"/>
          <w:sz w:val="22"/>
          <w:szCs w:val="22"/>
        </w:rPr>
        <w:t xml:space="preserve"> rispetto all’altra, e quello del livello religioso della vita rispetto agli altri livelli della vita.</w:t>
      </w:r>
      <w:r w:rsidR="009807E6">
        <w:rPr>
          <w:color w:val="000000"/>
          <w:sz w:val="22"/>
          <w:szCs w:val="22"/>
        </w:rPr>
        <w:br/>
      </w:r>
    </w:p>
    <w:p w14:paraId="4B01C39F" w14:textId="60492CE2" w:rsidR="00B434A9" w:rsidRDefault="00E25CCF" w:rsidP="00705DE4">
      <w:pPr>
        <w:pStyle w:val="NormaleWeb"/>
        <w:numPr>
          <w:ilvl w:val="0"/>
          <w:numId w:val="22"/>
        </w:numPr>
        <w:spacing w:after="0" w:afterAutospacing="0"/>
        <w:rPr>
          <w:color w:val="000000"/>
          <w:sz w:val="22"/>
          <w:szCs w:val="22"/>
        </w:rPr>
      </w:pPr>
      <w:r w:rsidRPr="00E25CCF">
        <w:rPr>
          <w:color w:val="000000"/>
          <w:sz w:val="22"/>
          <w:szCs w:val="22"/>
        </w:rPr>
        <w:t xml:space="preserve">Il rito tra l’angelico e il corporeo. </w:t>
      </w:r>
    </w:p>
    <w:p w14:paraId="2EB9C664" w14:textId="29AF73FF" w:rsidR="00E25CCF" w:rsidRPr="00E25CCF" w:rsidRDefault="00E25CCF" w:rsidP="00705DE4">
      <w:pPr>
        <w:pStyle w:val="NormaleWeb"/>
        <w:numPr>
          <w:ilvl w:val="1"/>
          <w:numId w:val="22"/>
        </w:numPr>
        <w:spacing w:after="0" w:afterAutospacing="0"/>
        <w:rPr>
          <w:color w:val="000000"/>
          <w:sz w:val="22"/>
          <w:szCs w:val="22"/>
        </w:rPr>
      </w:pPr>
      <w:r w:rsidRPr="00E25CCF">
        <w:rPr>
          <w:i/>
          <w:color w:val="000000"/>
          <w:sz w:val="22"/>
          <w:szCs w:val="22"/>
        </w:rPr>
        <w:t>L’angelico: il rito come virtuale</w:t>
      </w:r>
      <w:r w:rsidRPr="00E25CCF">
        <w:rPr>
          <w:color w:val="000000"/>
          <w:sz w:val="22"/>
          <w:szCs w:val="22"/>
        </w:rPr>
        <w:t>. Nel villaggio globale emerge una comunicazione altamente virtualizzata, dove le peculiarità somatiche sono accantonate in favore di una rete informatica senza tempo e senza spazio. In questo angelismo mediatico il rito rischia di essere una virtualizzazione senza spessore, ossia depotenziata dal punto di vista somatico.</w:t>
      </w:r>
    </w:p>
    <w:p w14:paraId="1DB3D745" w14:textId="5BDD9D4A" w:rsidR="009807E6" w:rsidRPr="009807E6" w:rsidRDefault="00E25CCF" w:rsidP="009807E6">
      <w:pPr>
        <w:pStyle w:val="NormaleWeb"/>
        <w:numPr>
          <w:ilvl w:val="1"/>
          <w:numId w:val="22"/>
        </w:numPr>
        <w:spacing w:after="0" w:afterAutospacing="0"/>
        <w:rPr>
          <w:color w:val="000000"/>
          <w:sz w:val="22"/>
          <w:szCs w:val="22"/>
        </w:rPr>
      </w:pPr>
      <w:r w:rsidRPr="009807E6">
        <w:rPr>
          <w:i/>
          <w:color w:val="000000"/>
          <w:sz w:val="22"/>
          <w:szCs w:val="22"/>
        </w:rPr>
        <w:t>Il corporeo: il rito come vitale</w:t>
      </w:r>
      <w:r w:rsidRPr="009807E6">
        <w:rPr>
          <w:color w:val="000000"/>
          <w:sz w:val="22"/>
          <w:szCs w:val="22"/>
        </w:rPr>
        <w:t xml:space="preserve">. All’angelismo si oppone una crescente attenzione per il corpo e le sue dinamiche senso-motorie, emotive, cognitive. La vita umana è la relazione armonica di queste dinamiche somatiche che, a ben vedere, appartengono </w:t>
      </w:r>
      <w:proofErr w:type="spellStart"/>
      <w:r w:rsidRPr="009807E6">
        <w:rPr>
          <w:color w:val="000000"/>
          <w:sz w:val="22"/>
          <w:szCs w:val="22"/>
        </w:rPr>
        <w:t>connaturalmente</w:t>
      </w:r>
      <w:proofErr w:type="spellEnd"/>
      <w:r w:rsidRPr="009807E6">
        <w:rPr>
          <w:color w:val="000000"/>
          <w:sz w:val="22"/>
          <w:szCs w:val="22"/>
        </w:rPr>
        <w:t xml:space="preserve"> ai riti che troviamo sparsi nelle diverse popolazioni e religioni. Grazie a questa rinnovata sensibilità contemporanea, il rito torna a essere il crocevia di azione, emozione e cognizione.</w:t>
      </w:r>
      <w:r w:rsidR="009807E6">
        <w:rPr>
          <w:color w:val="000000"/>
          <w:sz w:val="22"/>
          <w:szCs w:val="22"/>
        </w:rPr>
        <w:br/>
      </w:r>
    </w:p>
    <w:p w14:paraId="01B0DD52" w14:textId="77777777" w:rsidR="00E25CCF" w:rsidRPr="00E25CCF" w:rsidRDefault="00E25CCF" w:rsidP="00B434A9">
      <w:pPr>
        <w:pStyle w:val="NormaleWeb"/>
        <w:numPr>
          <w:ilvl w:val="0"/>
          <w:numId w:val="22"/>
        </w:numPr>
        <w:spacing w:after="0" w:afterAutospacing="0"/>
        <w:rPr>
          <w:color w:val="000000"/>
          <w:sz w:val="22"/>
          <w:szCs w:val="22"/>
        </w:rPr>
      </w:pPr>
      <w:r w:rsidRPr="00E25CCF">
        <w:rPr>
          <w:color w:val="000000"/>
          <w:sz w:val="22"/>
          <w:szCs w:val="22"/>
        </w:rPr>
        <w:t>Il rito tra descrittivo e inclusivo.</w:t>
      </w:r>
    </w:p>
    <w:p w14:paraId="792743F0" w14:textId="77777777" w:rsidR="00E25CCF" w:rsidRPr="00E25CCF" w:rsidRDefault="00E25CCF" w:rsidP="00B434A9">
      <w:pPr>
        <w:pStyle w:val="NormaleWeb"/>
        <w:numPr>
          <w:ilvl w:val="1"/>
          <w:numId w:val="22"/>
        </w:numPr>
        <w:spacing w:after="0" w:afterAutospacing="0"/>
        <w:rPr>
          <w:color w:val="000000"/>
          <w:sz w:val="22"/>
          <w:szCs w:val="22"/>
        </w:rPr>
      </w:pPr>
      <w:r w:rsidRPr="00E25CCF">
        <w:rPr>
          <w:i/>
          <w:color w:val="000000"/>
          <w:sz w:val="22"/>
          <w:szCs w:val="22"/>
        </w:rPr>
        <w:t>La fede e il rito secondo il modello descrittivo</w:t>
      </w:r>
      <w:r w:rsidRPr="00E25CCF">
        <w:rPr>
          <w:color w:val="000000"/>
          <w:sz w:val="22"/>
          <w:szCs w:val="22"/>
        </w:rPr>
        <w:t xml:space="preserve">. La fede non è anzitutto improntata né alla </w:t>
      </w:r>
      <w:r w:rsidRPr="00E25CCF">
        <w:rPr>
          <w:i/>
          <w:color w:val="000000"/>
          <w:sz w:val="22"/>
          <w:szCs w:val="22"/>
        </w:rPr>
        <w:t>de-</w:t>
      </w:r>
      <w:proofErr w:type="spellStart"/>
      <w:r w:rsidRPr="00E25CCF">
        <w:rPr>
          <w:i/>
          <w:color w:val="000000"/>
          <w:sz w:val="22"/>
          <w:szCs w:val="22"/>
        </w:rPr>
        <w:t>duzione</w:t>
      </w:r>
      <w:proofErr w:type="spellEnd"/>
      <w:r w:rsidRPr="00E25CCF">
        <w:rPr>
          <w:color w:val="000000"/>
          <w:sz w:val="22"/>
          <w:szCs w:val="22"/>
        </w:rPr>
        <w:t xml:space="preserve">, perché non è un discorso su Dio, né alla </w:t>
      </w:r>
      <w:r w:rsidRPr="00E25CCF">
        <w:rPr>
          <w:i/>
          <w:color w:val="000000"/>
          <w:sz w:val="22"/>
          <w:szCs w:val="22"/>
        </w:rPr>
        <w:t>pro-</w:t>
      </w:r>
      <w:proofErr w:type="spellStart"/>
      <w:r w:rsidRPr="00E25CCF">
        <w:rPr>
          <w:i/>
          <w:color w:val="000000"/>
          <w:sz w:val="22"/>
          <w:szCs w:val="22"/>
        </w:rPr>
        <w:t>duzione</w:t>
      </w:r>
      <w:proofErr w:type="spellEnd"/>
      <w:r w:rsidRPr="00E25CCF">
        <w:rPr>
          <w:color w:val="000000"/>
          <w:sz w:val="22"/>
          <w:szCs w:val="22"/>
        </w:rPr>
        <w:t>, perché non è un’opera meritoria offerta a Dio. Il rito, allo stesso modo, non è una predica su Dio (non è deduzione) e non è un’azione meritoria offerta a Dio (non è produzione).</w:t>
      </w:r>
    </w:p>
    <w:p w14:paraId="2B6FAAC3" w14:textId="4773468A" w:rsidR="009807E6" w:rsidRPr="009807E6" w:rsidRDefault="00E25CCF" w:rsidP="009807E6">
      <w:pPr>
        <w:pStyle w:val="NormaleWeb"/>
        <w:numPr>
          <w:ilvl w:val="1"/>
          <w:numId w:val="22"/>
        </w:numPr>
        <w:spacing w:after="0" w:afterAutospacing="0"/>
        <w:rPr>
          <w:color w:val="000000"/>
          <w:sz w:val="22"/>
          <w:szCs w:val="22"/>
        </w:rPr>
      </w:pPr>
      <w:r w:rsidRPr="009807E6">
        <w:rPr>
          <w:i/>
          <w:color w:val="000000"/>
          <w:sz w:val="22"/>
          <w:szCs w:val="22"/>
        </w:rPr>
        <w:t>La fede e il rito secondo il modello immersivo</w:t>
      </w:r>
      <w:r w:rsidRPr="009807E6">
        <w:rPr>
          <w:color w:val="000000"/>
          <w:sz w:val="22"/>
          <w:szCs w:val="22"/>
        </w:rPr>
        <w:t xml:space="preserve">. La fede è anzitutto improntata alla </w:t>
      </w:r>
      <w:r w:rsidRPr="009807E6">
        <w:rPr>
          <w:i/>
          <w:color w:val="000000"/>
          <w:sz w:val="22"/>
          <w:szCs w:val="22"/>
        </w:rPr>
        <w:t>se-</w:t>
      </w:r>
      <w:proofErr w:type="spellStart"/>
      <w:r w:rsidRPr="009807E6">
        <w:rPr>
          <w:i/>
          <w:color w:val="000000"/>
          <w:sz w:val="22"/>
          <w:szCs w:val="22"/>
        </w:rPr>
        <w:t>duzione</w:t>
      </w:r>
      <w:proofErr w:type="spellEnd"/>
      <w:r w:rsidRPr="009807E6">
        <w:rPr>
          <w:color w:val="000000"/>
          <w:sz w:val="22"/>
          <w:szCs w:val="22"/>
        </w:rPr>
        <w:t xml:space="preserve">, perché è l’azione con cui Dio porta a sé la sua creatura. Allo stesso modo, il rito è un contesto in cui primeggia l’azione di Dio che porta a sé il credente (è seduzione). </w:t>
      </w:r>
      <w:r w:rsidR="009807E6">
        <w:rPr>
          <w:color w:val="000000"/>
          <w:sz w:val="22"/>
          <w:szCs w:val="22"/>
        </w:rPr>
        <w:br/>
      </w:r>
    </w:p>
    <w:p w14:paraId="1F9276E2" w14:textId="44E84CE2" w:rsidR="00705DE4" w:rsidRDefault="00E25CCF" w:rsidP="00705DE4">
      <w:pPr>
        <w:pStyle w:val="NormaleWeb"/>
        <w:numPr>
          <w:ilvl w:val="0"/>
          <w:numId w:val="22"/>
        </w:numPr>
        <w:spacing w:after="0" w:afterAutospacing="0"/>
        <w:rPr>
          <w:color w:val="000000"/>
          <w:sz w:val="22"/>
          <w:szCs w:val="22"/>
        </w:rPr>
      </w:pPr>
      <w:r w:rsidRPr="00E25CCF">
        <w:rPr>
          <w:color w:val="000000"/>
          <w:sz w:val="22"/>
          <w:szCs w:val="22"/>
        </w:rPr>
        <w:lastRenderedPageBreak/>
        <w:t>L’arte come rito inclusivo.</w:t>
      </w:r>
    </w:p>
    <w:p w14:paraId="1223D015" w14:textId="2293EA5B" w:rsidR="00E25CCF" w:rsidRPr="00E25CCF" w:rsidRDefault="00E25CCF" w:rsidP="00705DE4">
      <w:pPr>
        <w:pStyle w:val="NormaleWeb"/>
        <w:numPr>
          <w:ilvl w:val="1"/>
          <w:numId w:val="22"/>
        </w:numPr>
        <w:spacing w:after="0" w:afterAutospacing="0"/>
        <w:rPr>
          <w:color w:val="000000"/>
          <w:sz w:val="22"/>
          <w:szCs w:val="22"/>
        </w:rPr>
      </w:pPr>
      <w:r w:rsidRPr="00E25CCF">
        <w:rPr>
          <w:i/>
          <w:color w:val="000000"/>
          <w:sz w:val="22"/>
          <w:szCs w:val="22"/>
        </w:rPr>
        <w:t>L’eccedenza estetica</w:t>
      </w:r>
      <w:r w:rsidRPr="00E25CCF">
        <w:rPr>
          <w:color w:val="000000"/>
          <w:sz w:val="22"/>
          <w:szCs w:val="22"/>
        </w:rPr>
        <w:t xml:space="preserve">. Una prima caratteristica fondamentale dell’esperienza estetica intrinseca all’arte è la sensibilità come bellezza la cui caratteristica decisiva è l’eccedenza, ossia il rompere con l’uso ordinario delle cose, dei fenomeni e degli eventi. Vi corrisponde quella caratteristica del rito che è la sua </w:t>
      </w:r>
      <w:proofErr w:type="spellStart"/>
      <w:r w:rsidRPr="00E25CCF">
        <w:rPr>
          <w:color w:val="000000"/>
          <w:sz w:val="22"/>
          <w:szCs w:val="22"/>
        </w:rPr>
        <w:t>liminalità</w:t>
      </w:r>
      <w:proofErr w:type="spellEnd"/>
      <w:r w:rsidRPr="00E25CCF">
        <w:rPr>
          <w:color w:val="000000"/>
          <w:sz w:val="22"/>
          <w:szCs w:val="22"/>
        </w:rPr>
        <w:t>, ossia quella sua eccedenza che oltrepassa il vissuto ordinario.</w:t>
      </w:r>
    </w:p>
    <w:p w14:paraId="02F27001" w14:textId="77777777" w:rsidR="00E25CCF" w:rsidRPr="00E25CCF" w:rsidRDefault="00E25CCF" w:rsidP="00705DE4">
      <w:pPr>
        <w:pStyle w:val="NormaleWeb"/>
        <w:numPr>
          <w:ilvl w:val="1"/>
          <w:numId w:val="22"/>
        </w:numPr>
        <w:spacing w:after="0" w:afterAutospacing="0"/>
        <w:rPr>
          <w:color w:val="000000"/>
          <w:sz w:val="22"/>
          <w:szCs w:val="22"/>
        </w:rPr>
      </w:pPr>
      <w:r w:rsidRPr="00E25CCF">
        <w:rPr>
          <w:i/>
          <w:color w:val="000000"/>
          <w:sz w:val="22"/>
          <w:szCs w:val="22"/>
        </w:rPr>
        <w:t>L’illusione estetica</w:t>
      </w:r>
      <w:r w:rsidRPr="00E25CCF">
        <w:rPr>
          <w:color w:val="000000"/>
          <w:sz w:val="22"/>
          <w:szCs w:val="22"/>
        </w:rPr>
        <w:t>. Una seconda caratteristica fondamentale dell’esperienza estetica intrinseca all’arte è la sensibilità come condivisione la cui caratteristica decisiva è l’illusione, ossia l’entrare nel gioco del contesto e delle dinamiche dell’opera d’arte. Vi corrisponde quella caratteristica del rito che è l’immersione ossia lo stare dentro il contesto di quell’eccedenza che oltrepassa il vissuto ordinario.</w:t>
      </w:r>
    </w:p>
    <w:p w14:paraId="4BDF2637" w14:textId="77777777" w:rsidR="00E25CCF" w:rsidRPr="00B525F7" w:rsidRDefault="00E25CCF" w:rsidP="00B434A9">
      <w:pPr>
        <w:pStyle w:val="Normale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3F5321F4" w14:textId="77777777" w:rsidR="00B525F7" w:rsidRDefault="00B525F7" w:rsidP="00B434A9">
      <w:pPr>
        <w:overflowPunct/>
        <w:autoSpaceDE/>
        <w:autoSpaceDN/>
        <w:adjustRightInd/>
        <w:jc w:val="both"/>
        <w:textAlignment w:val="auto"/>
        <w:rPr>
          <w:b/>
          <w:bCs/>
          <w:color w:val="000000"/>
          <w:sz w:val="22"/>
          <w:szCs w:val="22"/>
        </w:rPr>
      </w:pPr>
    </w:p>
    <w:p w14:paraId="58C1604A" w14:textId="321DEB43" w:rsidR="00B525F7" w:rsidRPr="00B525F7" w:rsidRDefault="00B525F7" w:rsidP="00B434A9">
      <w:pPr>
        <w:overflowPunct/>
        <w:autoSpaceDE/>
        <w:autoSpaceDN/>
        <w:adjustRightInd/>
        <w:jc w:val="both"/>
        <w:textAlignment w:val="auto"/>
        <w:rPr>
          <w:b/>
          <w:bCs/>
          <w:smallCaps/>
          <w:color w:val="000000"/>
          <w:sz w:val="22"/>
          <w:szCs w:val="22"/>
        </w:rPr>
      </w:pPr>
      <w:r>
        <w:rPr>
          <w:b/>
          <w:bCs/>
          <w:smallCaps/>
          <w:color w:val="000000"/>
          <w:sz w:val="22"/>
          <w:szCs w:val="22"/>
        </w:rPr>
        <w:t>B</w:t>
      </w:r>
      <w:r w:rsidRPr="00B525F7">
        <w:rPr>
          <w:b/>
          <w:bCs/>
          <w:smallCaps/>
          <w:color w:val="000000"/>
          <w:sz w:val="22"/>
          <w:szCs w:val="22"/>
        </w:rPr>
        <w:t>ibliografia </w:t>
      </w:r>
    </w:p>
    <w:p w14:paraId="5FE56C35" w14:textId="77777777" w:rsidR="00B525F7" w:rsidRPr="00B525F7" w:rsidRDefault="00B525F7" w:rsidP="00B434A9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14:paraId="237E4F23" w14:textId="0AE8CE42" w:rsidR="00E25CCF" w:rsidRDefault="00E25CCF" w:rsidP="00B434A9">
      <w:p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Bonaccorso</w:t>
      </w:r>
      <w:r w:rsidR="009807E6">
        <w:rPr>
          <w:color w:val="000000"/>
          <w:sz w:val="22"/>
          <w:szCs w:val="22"/>
        </w:rPr>
        <w:t xml:space="preserve"> G.</w:t>
      </w:r>
      <w:r>
        <w:rPr>
          <w:color w:val="000000"/>
          <w:sz w:val="22"/>
          <w:szCs w:val="22"/>
        </w:rPr>
        <w:t xml:space="preserve">, </w:t>
      </w:r>
      <w:r w:rsidRPr="00E25CCF">
        <w:rPr>
          <w:rFonts w:eastAsia="Calibri"/>
          <w:i/>
          <w:iCs/>
          <w:sz w:val="22"/>
          <w:szCs w:val="22"/>
          <w:lang w:eastAsia="en-US"/>
        </w:rPr>
        <w:t>Estetica del rito. Sentire Dio nell'arte</w:t>
      </w:r>
      <w:r w:rsidRPr="00E25CCF">
        <w:rPr>
          <w:rFonts w:eastAsia="Calibri"/>
          <w:sz w:val="22"/>
          <w:szCs w:val="22"/>
          <w:lang w:eastAsia="en-US"/>
        </w:rPr>
        <w:t>, Cinisello Balsamo, San Paolo, 2013.</w:t>
      </w:r>
    </w:p>
    <w:p w14:paraId="2A321868" w14:textId="77777777" w:rsidR="00E25CCF" w:rsidRDefault="00E25CCF" w:rsidP="00B434A9">
      <w:p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</w:rPr>
      </w:pPr>
    </w:p>
    <w:p w14:paraId="0793BFE5" w14:textId="4A3565DE" w:rsidR="00B525F7" w:rsidRPr="00B525F7" w:rsidRDefault="00B525F7" w:rsidP="00B525F7">
      <w:p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</w:rPr>
      </w:pPr>
    </w:p>
    <w:p w14:paraId="505EBF73" w14:textId="77777777" w:rsidR="00B525F7" w:rsidRDefault="00B525F7">
      <w:pPr>
        <w:overflowPunct/>
        <w:autoSpaceDE/>
        <w:autoSpaceDN/>
        <w:adjustRightInd/>
        <w:textAlignment w:val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</w:p>
    <w:p w14:paraId="7A1B7CA1" w14:textId="77777777" w:rsidR="00B525F7" w:rsidRDefault="00B525F7" w:rsidP="00B525F7">
      <w:pPr>
        <w:overflowPunct/>
        <w:autoSpaceDE/>
        <w:autoSpaceDN/>
        <w:adjustRightInd/>
        <w:jc w:val="both"/>
        <w:textAlignment w:val="auto"/>
        <w:rPr>
          <w:b/>
          <w:bCs/>
          <w:color w:val="000000"/>
          <w:sz w:val="22"/>
          <w:szCs w:val="22"/>
        </w:rPr>
      </w:pPr>
    </w:p>
    <w:p w14:paraId="26428E1E" w14:textId="77777777" w:rsidR="00B525F7" w:rsidRDefault="00B525F7" w:rsidP="00B525F7">
      <w:pPr>
        <w:overflowPunct/>
        <w:autoSpaceDE/>
        <w:autoSpaceDN/>
        <w:adjustRightInd/>
        <w:jc w:val="both"/>
        <w:textAlignment w:val="auto"/>
        <w:rPr>
          <w:b/>
          <w:bCs/>
          <w:color w:val="000000"/>
          <w:sz w:val="22"/>
          <w:szCs w:val="22"/>
        </w:rPr>
      </w:pPr>
    </w:p>
    <w:p w14:paraId="224A3E16" w14:textId="77777777" w:rsidR="00B525F7" w:rsidRDefault="00B525F7" w:rsidP="00B525F7">
      <w:pPr>
        <w:overflowPunct/>
        <w:autoSpaceDE/>
        <w:autoSpaceDN/>
        <w:adjustRightInd/>
        <w:jc w:val="both"/>
        <w:textAlignment w:val="auto"/>
        <w:rPr>
          <w:b/>
          <w:bCs/>
          <w:color w:val="000000"/>
          <w:sz w:val="22"/>
          <w:szCs w:val="22"/>
        </w:rPr>
      </w:pPr>
    </w:p>
    <w:p w14:paraId="1B498D9A" w14:textId="19CF34B3" w:rsidR="00B525F7" w:rsidRPr="00B525F7" w:rsidRDefault="00B525F7" w:rsidP="00B525F7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B525F7">
        <w:rPr>
          <w:b/>
          <w:bCs/>
          <w:color w:val="000000"/>
          <w:sz w:val="22"/>
          <w:szCs w:val="22"/>
        </w:rPr>
        <w:t>B</w:t>
      </w:r>
      <w:r w:rsidRPr="00B525F7">
        <w:rPr>
          <w:b/>
          <w:bCs/>
          <w:smallCaps/>
          <w:color w:val="000000"/>
          <w:sz w:val="22"/>
          <w:szCs w:val="22"/>
        </w:rPr>
        <w:t>iografia</w:t>
      </w:r>
      <w:r w:rsidRPr="00B525F7">
        <w:rPr>
          <w:b/>
          <w:bCs/>
          <w:color w:val="000000"/>
          <w:sz w:val="22"/>
          <w:szCs w:val="22"/>
        </w:rPr>
        <w:t xml:space="preserve"> </w:t>
      </w:r>
    </w:p>
    <w:p w14:paraId="1C672CB2" w14:textId="55FF4D4D" w:rsidR="00E25CCF" w:rsidRPr="00E25CCF" w:rsidRDefault="00E25CCF" w:rsidP="00E25CCF">
      <w:p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</w:rPr>
      </w:pPr>
      <w:r w:rsidRPr="00E25CCF">
        <w:rPr>
          <w:color w:val="000000"/>
          <w:sz w:val="22"/>
          <w:szCs w:val="22"/>
        </w:rPr>
        <w:t xml:space="preserve">Giorgio Bonaccorso, specializzato in teologia liturgica, si occupa dei riti religiosi e cristiani con particolare attenzione all’aspetto antropologico e ai presupposti epistemologici. È docente presso l’Istituto di Liturgia Pastorale di S. Giustina di Padova e altri Istituti teologici, pubblica su diverse riviste ed è membro di alcune associazioni teologiche. Tra le sue pubblicazioni: </w:t>
      </w:r>
      <w:r w:rsidRPr="00E25CCF">
        <w:rPr>
          <w:i/>
          <w:color w:val="000000"/>
          <w:sz w:val="22"/>
          <w:szCs w:val="22"/>
        </w:rPr>
        <w:t>Celebrare la salvezza</w:t>
      </w:r>
      <w:r w:rsidRPr="00E25CCF">
        <w:rPr>
          <w:color w:val="000000"/>
          <w:sz w:val="22"/>
          <w:szCs w:val="22"/>
        </w:rPr>
        <w:t xml:space="preserve"> (2003</w:t>
      </w:r>
      <w:r w:rsidRPr="00E25CCF">
        <w:rPr>
          <w:color w:val="000000"/>
          <w:sz w:val="22"/>
          <w:szCs w:val="22"/>
          <w:vertAlign w:val="superscript"/>
        </w:rPr>
        <w:t>2</w:t>
      </w:r>
      <w:r w:rsidRPr="00E25CCF">
        <w:rPr>
          <w:color w:val="000000"/>
          <w:sz w:val="22"/>
          <w:szCs w:val="22"/>
        </w:rPr>
        <w:t xml:space="preserve">); </w:t>
      </w:r>
      <w:r w:rsidRPr="00E25CCF">
        <w:rPr>
          <w:i/>
          <w:color w:val="000000"/>
          <w:sz w:val="22"/>
          <w:szCs w:val="22"/>
        </w:rPr>
        <w:t>Il tempo come segno</w:t>
      </w:r>
      <w:r w:rsidRPr="00E25CCF">
        <w:rPr>
          <w:color w:val="000000"/>
          <w:sz w:val="22"/>
          <w:szCs w:val="22"/>
        </w:rPr>
        <w:t xml:space="preserve">, (2004); </w:t>
      </w:r>
      <w:r w:rsidRPr="00E25CCF">
        <w:rPr>
          <w:i/>
          <w:color w:val="000000"/>
          <w:sz w:val="22"/>
          <w:szCs w:val="22"/>
        </w:rPr>
        <w:t>Il corpo di Dio</w:t>
      </w:r>
      <w:r w:rsidRPr="00E25CCF">
        <w:rPr>
          <w:color w:val="000000"/>
          <w:sz w:val="22"/>
          <w:szCs w:val="22"/>
        </w:rPr>
        <w:t xml:space="preserve"> (2006); </w:t>
      </w:r>
      <w:r w:rsidRPr="00E25CCF">
        <w:rPr>
          <w:i/>
          <w:color w:val="000000"/>
          <w:sz w:val="22"/>
          <w:szCs w:val="22"/>
        </w:rPr>
        <w:t>I colori dello spirito</w:t>
      </w:r>
      <w:r w:rsidRPr="00E25CCF">
        <w:rPr>
          <w:color w:val="000000"/>
          <w:sz w:val="22"/>
          <w:szCs w:val="22"/>
        </w:rPr>
        <w:t xml:space="preserve"> (2009);</w:t>
      </w:r>
      <w:r w:rsidRPr="00E25CCF">
        <w:rPr>
          <w:i/>
          <w:color w:val="000000"/>
          <w:sz w:val="22"/>
          <w:szCs w:val="22"/>
        </w:rPr>
        <w:t xml:space="preserve"> La liturgia e la fede</w:t>
      </w:r>
      <w:r w:rsidRPr="00E25CCF">
        <w:rPr>
          <w:color w:val="000000"/>
          <w:sz w:val="22"/>
          <w:szCs w:val="22"/>
        </w:rPr>
        <w:t xml:space="preserve"> (2010</w:t>
      </w:r>
      <w:r w:rsidRPr="00E25CCF">
        <w:rPr>
          <w:color w:val="000000"/>
          <w:sz w:val="22"/>
          <w:szCs w:val="22"/>
          <w:vertAlign w:val="superscript"/>
        </w:rPr>
        <w:t>2</w:t>
      </w:r>
      <w:r w:rsidRPr="00E25CCF">
        <w:rPr>
          <w:color w:val="000000"/>
          <w:sz w:val="22"/>
          <w:szCs w:val="22"/>
        </w:rPr>
        <w:t xml:space="preserve">); </w:t>
      </w:r>
      <w:r w:rsidRPr="00E25CCF">
        <w:rPr>
          <w:i/>
          <w:color w:val="000000"/>
          <w:sz w:val="22"/>
          <w:szCs w:val="22"/>
        </w:rPr>
        <w:t>Il dono efficace</w:t>
      </w:r>
      <w:r w:rsidRPr="00E25CCF">
        <w:rPr>
          <w:color w:val="000000"/>
          <w:sz w:val="22"/>
          <w:szCs w:val="22"/>
        </w:rPr>
        <w:t xml:space="preserve"> (2010); </w:t>
      </w:r>
      <w:r w:rsidRPr="00E25CCF">
        <w:rPr>
          <w:i/>
          <w:color w:val="000000"/>
          <w:sz w:val="22"/>
          <w:szCs w:val="22"/>
        </w:rPr>
        <w:t>Il rito e l’altro</w:t>
      </w:r>
      <w:r w:rsidRPr="00E25CCF">
        <w:rPr>
          <w:color w:val="000000"/>
          <w:sz w:val="22"/>
          <w:szCs w:val="22"/>
        </w:rPr>
        <w:t xml:space="preserve"> (2012</w:t>
      </w:r>
      <w:r w:rsidRPr="00E25CCF">
        <w:rPr>
          <w:color w:val="000000"/>
          <w:sz w:val="22"/>
          <w:szCs w:val="22"/>
          <w:vertAlign w:val="superscript"/>
        </w:rPr>
        <w:t>2</w:t>
      </w:r>
      <w:r w:rsidRPr="00E25CCF">
        <w:rPr>
          <w:color w:val="000000"/>
          <w:sz w:val="22"/>
          <w:szCs w:val="22"/>
        </w:rPr>
        <w:t xml:space="preserve">); </w:t>
      </w:r>
      <w:r w:rsidRPr="00E25CCF">
        <w:rPr>
          <w:i/>
          <w:color w:val="000000"/>
          <w:sz w:val="22"/>
          <w:szCs w:val="22"/>
        </w:rPr>
        <w:t>L’estetica del rito</w:t>
      </w:r>
      <w:r w:rsidRPr="00E25CCF">
        <w:rPr>
          <w:color w:val="000000"/>
          <w:sz w:val="22"/>
          <w:szCs w:val="22"/>
        </w:rPr>
        <w:t xml:space="preserve"> (2013), </w:t>
      </w:r>
      <w:r w:rsidRPr="00E25CCF">
        <w:rPr>
          <w:i/>
          <w:color w:val="000000"/>
          <w:sz w:val="22"/>
          <w:szCs w:val="22"/>
        </w:rPr>
        <w:t>Rito</w:t>
      </w:r>
      <w:r w:rsidRPr="00E25CCF">
        <w:rPr>
          <w:color w:val="000000"/>
          <w:sz w:val="22"/>
          <w:szCs w:val="22"/>
        </w:rPr>
        <w:t xml:space="preserve"> (2015); </w:t>
      </w:r>
      <w:r w:rsidRPr="00E25CCF">
        <w:rPr>
          <w:i/>
          <w:color w:val="000000"/>
          <w:sz w:val="22"/>
          <w:szCs w:val="22"/>
        </w:rPr>
        <w:t>Critica della ragione impura</w:t>
      </w:r>
      <w:r w:rsidRPr="00E25CCF">
        <w:rPr>
          <w:color w:val="000000"/>
          <w:sz w:val="22"/>
          <w:szCs w:val="22"/>
        </w:rPr>
        <w:t xml:space="preserve"> (2016).</w:t>
      </w:r>
    </w:p>
    <w:p w14:paraId="6FCA1F97" w14:textId="3D2A6C40" w:rsidR="00E25CCF" w:rsidRPr="00B525F7" w:rsidRDefault="00E25CCF" w:rsidP="00E25CCF">
      <w:p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</w:rPr>
      </w:pPr>
    </w:p>
    <w:p w14:paraId="07EC18FF" w14:textId="77777777" w:rsidR="00B525F7" w:rsidRPr="00B525F7" w:rsidRDefault="00B525F7" w:rsidP="00B525F7">
      <w:pPr>
        <w:jc w:val="both"/>
        <w:rPr>
          <w:position w:val="-2"/>
          <w:sz w:val="22"/>
          <w:szCs w:val="22"/>
        </w:rPr>
      </w:pPr>
    </w:p>
    <w:sectPr w:rsidR="00B525F7" w:rsidRPr="00B525F7" w:rsidSect="000962B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/>
      <w:pgMar w:top="567" w:right="1418" w:bottom="1134" w:left="1418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9151C" w14:textId="77777777" w:rsidR="0084783C" w:rsidRDefault="0084783C">
      <w:r>
        <w:separator/>
      </w:r>
    </w:p>
  </w:endnote>
  <w:endnote w:type="continuationSeparator" w:id="0">
    <w:p w14:paraId="29C9D462" w14:textId="77777777" w:rsidR="0084783C" w:rsidRDefault="0084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B3E66" w14:textId="77777777" w:rsidR="009755F1" w:rsidRPr="005E0A35" w:rsidRDefault="009755F1" w:rsidP="00600191">
    <w:pPr>
      <w:pStyle w:val="Pidipagina"/>
      <w:pBdr>
        <w:top w:val="single" w:sz="4" w:space="1" w:color="auto"/>
      </w:pBdr>
      <w:jc w:val="center"/>
      <w:rPr>
        <w:color w:val="0F243E" w:themeColor="text2" w:themeShade="80"/>
        <w:sz w:val="18"/>
        <w:szCs w:val="18"/>
      </w:rPr>
    </w:pPr>
    <w:r w:rsidRPr="005E0A35">
      <w:rPr>
        <w:color w:val="0F243E" w:themeColor="text2" w:themeShade="80"/>
        <w:sz w:val="18"/>
        <w:szCs w:val="18"/>
      </w:rPr>
      <w:t>PFTIM - Sezione San Luigi – Via F. Petrarca 115 – 80122 Napoli</w:t>
    </w:r>
  </w:p>
  <w:p w14:paraId="4225B64E" w14:textId="77777777" w:rsidR="009755F1" w:rsidRPr="005E0A35" w:rsidRDefault="009755F1" w:rsidP="00600191">
    <w:pPr>
      <w:pStyle w:val="Pidipagina"/>
      <w:pBdr>
        <w:top w:val="single" w:sz="4" w:space="1" w:color="auto"/>
      </w:pBdr>
      <w:jc w:val="center"/>
      <w:rPr>
        <w:color w:val="0F243E" w:themeColor="text2" w:themeShade="80"/>
        <w:sz w:val="18"/>
        <w:szCs w:val="18"/>
      </w:rPr>
    </w:pPr>
    <w:r w:rsidRPr="005E0A35">
      <w:rPr>
        <w:color w:val="0F243E" w:themeColor="text2" w:themeShade="80"/>
        <w:sz w:val="18"/>
        <w:szCs w:val="18"/>
      </w:rPr>
      <w:t>Scuola di Alta Formazione di Arte e Teologia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0DCB" w14:textId="77777777" w:rsidR="009755F1" w:rsidRPr="005E0A35" w:rsidRDefault="009755F1" w:rsidP="00D80C31">
    <w:pPr>
      <w:pStyle w:val="Pidipagina"/>
      <w:pBdr>
        <w:top w:val="single" w:sz="4" w:space="1" w:color="auto"/>
      </w:pBdr>
      <w:jc w:val="center"/>
      <w:rPr>
        <w:color w:val="0F243E" w:themeColor="text2" w:themeShade="80"/>
        <w:sz w:val="18"/>
        <w:szCs w:val="18"/>
      </w:rPr>
    </w:pPr>
    <w:r w:rsidRPr="005E0A35">
      <w:rPr>
        <w:color w:val="0F243E" w:themeColor="text2" w:themeShade="80"/>
        <w:sz w:val="18"/>
        <w:szCs w:val="18"/>
      </w:rPr>
      <w:t>PFTIM - Sezione San Luigi – Via F. Petrarca 115 – 80122 Napoli</w:t>
    </w:r>
  </w:p>
  <w:p w14:paraId="27E70EB2" w14:textId="77777777" w:rsidR="009755F1" w:rsidRPr="005E0A35" w:rsidRDefault="009755F1" w:rsidP="00D80C31">
    <w:pPr>
      <w:pStyle w:val="Pidipagina"/>
      <w:pBdr>
        <w:top w:val="single" w:sz="4" w:space="1" w:color="auto"/>
      </w:pBdr>
      <w:jc w:val="center"/>
      <w:rPr>
        <w:color w:val="0F243E" w:themeColor="text2" w:themeShade="80"/>
        <w:sz w:val="18"/>
        <w:szCs w:val="18"/>
      </w:rPr>
    </w:pPr>
    <w:r w:rsidRPr="005E0A35">
      <w:rPr>
        <w:color w:val="0F243E" w:themeColor="text2" w:themeShade="80"/>
        <w:sz w:val="18"/>
        <w:szCs w:val="18"/>
      </w:rPr>
      <w:t>Scuola di Alta Formazione di Arte e Teologia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9401" w14:textId="77777777" w:rsidR="0084783C" w:rsidRDefault="0084783C">
      <w:r>
        <w:separator/>
      </w:r>
    </w:p>
  </w:footnote>
  <w:footnote w:type="continuationSeparator" w:id="0">
    <w:p w14:paraId="246C3949" w14:textId="77777777" w:rsidR="0084783C" w:rsidRDefault="00847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FF7CC" w14:textId="77777777" w:rsidR="009755F1" w:rsidRDefault="009755F1" w:rsidP="00600191">
    <w:pPr>
      <w:pStyle w:val="Intestazione"/>
      <w:rPr>
        <w:szCs w:val="19"/>
      </w:rPr>
    </w:pPr>
    <w:r w:rsidRPr="00006E61">
      <w:rPr>
        <w:noProof/>
      </w:rPr>
      <w:drawing>
        <wp:anchor distT="0" distB="0" distL="114300" distR="114300" simplePos="0" relativeHeight="251663360" behindDoc="0" locked="0" layoutInCell="1" allowOverlap="1" wp14:anchorId="69F55D3A" wp14:editId="05065FAD">
          <wp:simplePos x="0" y="0"/>
          <wp:positionH relativeFrom="column">
            <wp:posOffset>3190875</wp:posOffset>
          </wp:positionH>
          <wp:positionV relativeFrom="paragraph">
            <wp:posOffset>60325</wp:posOffset>
          </wp:positionV>
          <wp:extent cx="621030" cy="611505"/>
          <wp:effectExtent l="0" t="0" r="762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7"/>
                  <a:stretch/>
                </pic:blipFill>
                <pic:spPr bwMode="auto">
                  <a:xfrm>
                    <a:off x="0" y="0"/>
                    <a:ext cx="621030" cy="611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6E61">
      <w:rPr>
        <w:noProof/>
      </w:rPr>
      <w:drawing>
        <wp:anchor distT="0" distB="0" distL="114300" distR="114300" simplePos="0" relativeHeight="251664384" behindDoc="0" locked="0" layoutInCell="1" allowOverlap="1" wp14:anchorId="60912F03" wp14:editId="3CC564A6">
          <wp:simplePos x="0" y="0"/>
          <wp:positionH relativeFrom="column">
            <wp:posOffset>5791200</wp:posOffset>
          </wp:positionH>
          <wp:positionV relativeFrom="paragraph">
            <wp:posOffset>89535</wp:posOffset>
          </wp:positionV>
          <wp:extent cx="539115" cy="53975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mallCaps/>
        <w:noProof/>
        <w:spacing w:val="6"/>
        <w:sz w:val="20"/>
      </w:rPr>
      <w:drawing>
        <wp:anchor distT="0" distB="0" distL="114300" distR="114300" simplePos="0" relativeHeight="251662336" behindDoc="0" locked="0" layoutInCell="1" allowOverlap="1" wp14:anchorId="7BB316FB" wp14:editId="2085A3DB">
          <wp:simplePos x="0" y="0"/>
          <wp:positionH relativeFrom="column">
            <wp:posOffset>-690880</wp:posOffset>
          </wp:positionH>
          <wp:positionV relativeFrom="paragraph">
            <wp:posOffset>0</wp:posOffset>
          </wp:positionV>
          <wp:extent cx="2176780" cy="66675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78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19"/>
      </w:rPr>
      <w:tab/>
    </w:r>
  </w:p>
  <w:p w14:paraId="0492368A" w14:textId="77777777" w:rsidR="009755F1" w:rsidRPr="005E0A35" w:rsidRDefault="009755F1" w:rsidP="00600191">
    <w:pPr>
      <w:pStyle w:val="Intestazione"/>
      <w:tabs>
        <w:tab w:val="clear" w:pos="4819"/>
        <w:tab w:val="clear" w:pos="9638"/>
        <w:tab w:val="center" w:pos="2552"/>
      </w:tabs>
      <w:spacing w:line="180" w:lineRule="exact"/>
      <w:rPr>
        <w:smallCaps/>
        <w:color w:val="0F243E" w:themeColor="text2" w:themeShade="80"/>
        <w:spacing w:val="6"/>
        <w:sz w:val="20"/>
      </w:rPr>
    </w:pPr>
    <w:r>
      <w:t xml:space="preserve">   </w:t>
    </w:r>
    <w:r>
      <w:tab/>
    </w:r>
    <w:r>
      <w:tab/>
    </w:r>
    <w:r>
      <w:tab/>
    </w:r>
    <w:r>
      <w:tab/>
    </w:r>
    <w:r>
      <w:tab/>
    </w:r>
    <w:r>
      <w:tab/>
      <w:t xml:space="preserve">        </w:t>
    </w:r>
    <w:r w:rsidRPr="005E0A35">
      <w:rPr>
        <w:smallCaps/>
        <w:color w:val="0F243E" w:themeColor="text2" w:themeShade="80"/>
        <w:spacing w:val="6"/>
        <w:sz w:val="20"/>
      </w:rPr>
      <w:t xml:space="preserve">Pontificia Facoltà Teologica </w:t>
    </w:r>
  </w:p>
  <w:p w14:paraId="7842EF0C" w14:textId="77777777" w:rsidR="009755F1" w:rsidRPr="005E0A35" w:rsidRDefault="009755F1" w:rsidP="00600191">
    <w:pPr>
      <w:pStyle w:val="Intestazione"/>
      <w:tabs>
        <w:tab w:val="clear" w:pos="4819"/>
        <w:tab w:val="clear" w:pos="9638"/>
        <w:tab w:val="center" w:pos="2552"/>
      </w:tabs>
      <w:spacing w:line="200" w:lineRule="exact"/>
      <w:rPr>
        <w:smallCaps/>
        <w:color w:val="0F243E" w:themeColor="text2" w:themeShade="80"/>
        <w:spacing w:val="6"/>
        <w:sz w:val="20"/>
      </w:rPr>
    </w:pPr>
    <w:r w:rsidRPr="005E0A35">
      <w:rPr>
        <w:smallCaps/>
        <w:color w:val="0F243E" w:themeColor="text2" w:themeShade="80"/>
        <w:spacing w:val="6"/>
        <w:sz w:val="20"/>
      </w:rPr>
      <w:t xml:space="preserve">       </w:t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  <w:t>dell’Italia Meridionale</w:t>
    </w:r>
  </w:p>
  <w:p w14:paraId="3AD991ED" w14:textId="77777777" w:rsidR="009755F1" w:rsidRPr="005E0A35" w:rsidRDefault="009755F1" w:rsidP="00600191">
    <w:pPr>
      <w:pStyle w:val="Intestazione"/>
      <w:tabs>
        <w:tab w:val="clear" w:pos="4819"/>
        <w:tab w:val="clear" w:pos="9638"/>
        <w:tab w:val="center" w:pos="2552"/>
      </w:tabs>
      <w:spacing w:line="200" w:lineRule="exact"/>
      <w:rPr>
        <w:smallCaps/>
        <w:color w:val="17365D" w:themeColor="text2" w:themeShade="BF"/>
        <w:spacing w:val="6"/>
        <w:sz w:val="20"/>
      </w:rPr>
    </w:pPr>
    <w:r w:rsidRPr="005E0A35">
      <w:rPr>
        <w:smallCaps/>
        <w:color w:val="0F243E" w:themeColor="text2" w:themeShade="80"/>
        <w:spacing w:val="6"/>
        <w:sz w:val="20"/>
      </w:rPr>
      <w:t xml:space="preserve">            </w:t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  <w:t xml:space="preserve">       Sezione San Luigi</w:t>
    </w:r>
  </w:p>
  <w:p w14:paraId="47C00099" w14:textId="77777777" w:rsidR="009755F1" w:rsidRPr="005E0A35" w:rsidRDefault="009755F1" w:rsidP="00600191">
    <w:pPr>
      <w:pStyle w:val="Intestazione"/>
      <w:tabs>
        <w:tab w:val="clear" w:pos="4819"/>
        <w:tab w:val="clear" w:pos="9638"/>
        <w:tab w:val="center" w:pos="2552"/>
      </w:tabs>
      <w:rPr>
        <w:smallCaps/>
        <w:color w:val="17365D" w:themeColor="text2" w:themeShade="BF"/>
        <w:spacing w:val="6"/>
        <w:sz w:val="20"/>
      </w:rPr>
    </w:pPr>
    <w:r w:rsidRPr="005E0A35">
      <w:rPr>
        <w:smallCaps/>
        <w:color w:val="17365D" w:themeColor="text2" w:themeShade="BF"/>
        <w:spacing w:val="12"/>
        <w:sz w:val="20"/>
      </w:rPr>
      <w:t xml:space="preserve">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441B" w14:textId="77777777" w:rsidR="009755F1" w:rsidRDefault="009755F1" w:rsidP="001742D9">
    <w:pPr>
      <w:pStyle w:val="Intestazione"/>
      <w:rPr>
        <w:szCs w:val="19"/>
      </w:rPr>
    </w:pPr>
    <w:r>
      <w:rPr>
        <w:smallCaps/>
        <w:noProof/>
        <w:spacing w:val="6"/>
        <w:sz w:val="20"/>
      </w:rPr>
      <w:drawing>
        <wp:anchor distT="0" distB="0" distL="114300" distR="114300" simplePos="0" relativeHeight="251659264" behindDoc="0" locked="0" layoutInCell="1" allowOverlap="1" wp14:anchorId="41EBC806" wp14:editId="0D656241">
          <wp:simplePos x="0" y="0"/>
          <wp:positionH relativeFrom="column">
            <wp:posOffset>-519430</wp:posOffset>
          </wp:positionH>
          <wp:positionV relativeFrom="paragraph">
            <wp:posOffset>0</wp:posOffset>
          </wp:positionV>
          <wp:extent cx="2176780" cy="66675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78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6E61">
      <w:rPr>
        <w:noProof/>
      </w:rPr>
      <w:drawing>
        <wp:anchor distT="0" distB="0" distL="114300" distR="114300" simplePos="0" relativeHeight="251660288" behindDoc="0" locked="0" layoutInCell="1" allowOverlap="1" wp14:anchorId="05770373" wp14:editId="41CC1038">
          <wp:simplePos x="0" y="0"/>
          <wp:positionH relativeFrom="column">
            <wp:posOffset>3190875</wp:posOffset>
          </wp:positionH>
          <wp:positionV relativeFrom="paragraph">
            <wp:posOffset>60325</wp:posOffset>
          </wp:positionV>
          <wp:extent cx="621030" cy="611505"/>
          <wp:effectExtent l="0" t="0" r="762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7"/>
                  <a:stretch/>
                </pic:blipFill>
                <pic:spPr bwMode="auto">
                  <a:xfrm>
                    <a:off x="0" y="0"/>
                    <a:ext cx="621030" cy="611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6E61">
      <w:rPr>
        <w:noProof/>
      </w:rPr>
      <w:drawing>
        <wp:anchor distT="0" distB="0" distL="114300" distR="114300" simplePos="0" relativeHeight="251661312" behindDoc="0" locked="0" layoutInCell="1" allowOverlap="1" wp14:anchorId="4C970C16" wp14:editId="59B7765E">
          <wp:simplePos x="0" y="0"/>
          <wp:positionH relativeFrom="column">
            <wp:posOffset>5791200</wp:posOffset>
          </wp:positionH>
          <wp:positionV relativeFrom="paragraph">
            <wp:posOffset>89535</wp:posOffset>
          </wp:positionV>
          <wp:extent cx="539115" cy="53975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19"/>
      </w:rPr>
      <w:tab/>
    </w:r>
  </w:p>
  <w:p w14:paraId="4BF7845E" w14:textId="77777777" w:rsidR="009755F1" w:rsidRPr="005E0A35" w:rsidRDefault="009755F1" w:rsidP="00860A0E">
    <w:pPr>
      <w:pStyle w:val="Intestazione"/>
      <w:tabs>
        <w:tab w:val="clear" w:pos="4819"/>
        <w:tab w:val="clear" w:pos="9638"/>
        <w:tab w:val="center" w:pos="2552"/>
      </w:tabs>
      <w:spacing w:line="180" w:lineRule="exact"/>
      <w:rPr>
        <w:smallCaps/>
        <w:color w:val="0F243E" w:themeColor="text2" w:themeShade="80"/>
        <w:spacing w:val="6"/>
        <w:sz w:val="20"/>
      </w:rPr>
    </w:pPr>
    <w:r>
      <w:t xml:space="preserve">   </w:t>
    </w:r>
    <w:r>
      <w:tab/>
    </w:r>
    <w:r>
      <w:tab/>
    </w:r>
    <w:r>
      <w:tab/>
    </w:r>
    <w:r>
      <w:tab/>
    </w:r>
    <w:r>
      <w:tab/>
    </w:r>
    <w:r>
      <w:tab/>
      <w:t xml:space="preserve">        </w:t>
    </w:r>
    <w:r w:rsidRPr="005E0A35">
      <w:rPr>
        <w:smallCaps/>
        <w:color w:val="0F243E" w:themeColor="text2" w:themeShade="80"/>
        <w:spacing w:val="6"/>
        <w:sz w:val="20"/>
      </w:rPr>
      <w:t xml:space="preserve">Pontificia Facoltà Teologica </w:t>
    </w:r>
  </w:p>
  <w:p w14:paraId="719DEBB4" w14:textId="77777777" w:rsidR="009755F1" w:rsidRPr="005E0A35" w:rsidRDefault="009755F1" w:rsidP="00860A0E">
    <w:pPr>
      <w:pStyle w:val="Intestazione"/>
      <w:tabs>
        <w:tab w:val="clear" w:pos="4819"/>
        <w:tab w:val="clear" w:pos="9638"/>
        <w:tab w:val="center" w:pos="2552"/>
      </w:tabs>
      <w:spacing w:line="200" w:lineRule="exact"/>
      <w:rPr>
        <w:smallCaps/>
        <w:color w:val="0F243E" w:themeColor="text2" w:themeShade="80"/>
        <w:spacing w:val="6"/>
        <w:sz w:val="20"/>
      </w:rPr>
    </w:pPr>
    <w:r w:rsidRPr="005E0A35">
      <w:rPr>
        <w:smallCaps/>
        <w:color w:val="0F243E" w:themeColor="text2" w:themeShade="80"/>
        <w:spacing w:val="6"/>
        <w:sz w:val="20"/>
      </w:rPr>
      <w:t xml:space="preserve">       </w:t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  <w:t>dell’Italia Meridionale</w:t>
    </w:r>
  </w:p>
  <w:p w14:paraId="52684543" w14:textId="77777777" w:rsidR="009755F1" w:rsidRPr="009A1727" w:rsidRDefault="009755F1" w:rsidP="00860A0E">
    <w:pPr>
      <w:pStyle w:val="Intestazione"/>
      <w:tabs>
        <w:tab w:val="clear" w:pos="4819"/>
        <w:tab w:val="clear" w:pos="9638"/>
        <w:tab w:val="center" w:pos="2552"/>
      </w:tabs>
      <w:spacing w:line="200" w:lineRule="exact"/>
      <w:rPr>
        <w:smallCaps/>
        <w:color w:val="0F243E" w:themeColor="text2" w:themeShade="80"/>
        <w:spacing w:val="6"/>
        <w:sz w:val="16"/>
        <w:szCs w:val="16"/>
      </w:rPr>
    </w:pPr>
    <w:r w:rsidRPr="005E0A35">
      <w:rPr>
        <w:smallCaps/>
        <w:color w:val="0F243E" w:themeColor="text2" w:themeShade="80"/>
        <w:spacing w:val="6"/>
        <w:sz w:val="20"/>
      </w:rPr>
      <w:t xml:space="preserve">            </w:t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9A1727">
      <w:rPr>
        <w:smallCaps/>
        <w:color w:val="0F243E" w:themeColor="text2" w:themeShade="80"/>
        <w:spacing w:val="6"/>
        <w:sz w:val="16"/>
        <w:szCs w:val="16"/>
      </w:rPr>
      <w:t xml:space="preserve">   </w:t>
    </w:r>
    <w:r>
      <w:rPr>
        <w:smallCaps/>
        <w:color w:val="0F243E" w:themeColor="text2" w:themeShade="80"/>
        <w:spacing w:val="6"/>
        <w:sz w:val="16"/>
        <w:szCs w:val="16"/>
      </w:rPr>
      <w:t xml:space="preserve">    </w:t>
    </w:r>
    <w:r w:rsidRPr="009A1727">
      <w:rPr>
        <w:smallCaps/>
        <w:color w:val="0F243E" w:themeColor="text2" w:themeShade="80"/>
        <w:spacing w:val="6"/>
        <w:sz w:val="16"/>
        <w:szCs w:val="16"/>
      </w:rPr>
      <w:t xml:space="preserve">    Sezione San Luigi</w:t>
    </w:r>
  </w:p>
  <w:p w14:paraId="0535F256" w14:textId="77777777" w:rsidR="009755F1" w:rsidRPr="009A1727" w:rsidRDefault="009755F1" w:rsidP="00860A0E">
    <w:pPr>
      <w:pStyle w:val="Intestazione"/>
      <w:tabs>
        <w:tab w:val="clear" w:pos="4819"/>
        <w:tab w:val="clear" w:pos="9638"/>
        <w:tab w:val="center" w:pos="2552"/>
      </w:tabs>
      <w:spacing w:line="200" w:lineRule="exact"/>
      <w:rPr>
        <w:smallCaps/>
        <w:color w:val="17365D" w:themeColor="text2" w:themeShade="BF"/>
        <w:spacing w:val="6"/>
        <w:sz w:val="16"/>
        <w:szCs w:val="16"/>
      </w:rPr>
    </w:pPr>
    <w:r w:rsidRPr="009A1727">
      <w:rPr>
        <w:smallCaps/>
        <w:color w:val="17365D" w:themeColor="text2" w:themeShade="BF"/>
        <w:spacing w:val="6"/>
        <w:sz w:val="16"/>
        <w:szCs w:val="16"/>
      </w:rPr>
      <w:tab/>
    </w:r>
    <w:r w:rsidRPr="009A1727">
      <w:rPr>
        <w:smallCaps/>
        <w:color w:val="17365D" w:themeColor="text2" w:themeShade="BF"/>
        <w:spacing w:val="6"/>
        <w:sz w:val="16"/>
        <w:szCs w:val="16"/>
      </w:rPr>
      <w:tab/>
    </w:r>
    <w:r w:rsidRPr="009A1727">
      <w:rPr>
        <w:smallCaps/>
        <w:color w:val="17365D" w:themeColor="text2" w:themeShade="BF"/>
        <w:spacing w:val="6"/>
        <w:sz w:val="16"/>
        <w:szCs w:val="16"/>
      </w:rPr>
      <w:tab/>
    </w:r>
    <w:r w:rsidRPr="009A1727">
      <w:rPr>
        <w:smallCaps/>
        <w:color w:val="17365D" w:themeColor="text2" w:themeShade="BF"/>
        <w:spacing w:val="6"/>
        <w:sz w:val="16"/>
        <w:szCs w:val="16"/>
      </w:rPr>
      <w:tab/>
    </w:r>
    <w:r w:rsidRPr="009A1727">
      <w:rPr>
        <w:smallCaps/>
        <w:color w:val="17365D" w:themeColor="text2" w:themeShade="BF"/>
        <w:spacing w:val="6"/>
        <w:sz w:val="16"/>
        <w:szCs w:val="16"/>
      </w:rPr>
      <w:tab/>
    </w:r>
    <w:r w:rsidRPr="009A1727">
      <w:rPr>
        <w:smallCaps/>
        <w:color w:val="17365D" w:themeColor="text2" w:themeShade="BF"/>
        <w:spacing w:val="6"/>
        <w:sz w:val="16"/>
        <w:szCs w:val="16"/>
      </w:rPr>
      <w:tab/>
    </w:r>
    <w:r w:rsidRPr="009A1727">
      <w:rPr>
        <w:smallCaps/>
        <w:color w:val="17365D" w:themeColor="text2" w:themeShade="BF"/>
        <w:spacing w:val="6"/>
        <w:sz w:val="16"/>
        <w:szCs w:val="16"/>
      </w:rPr>
      <w:tab/>
    </w:r>
    <w:r>
      <w:rPr>
        <w:smallCaps/>
        <w:color w:val="17365D" w:themeColor="text2" w:themeShade="BF"/>
        <w:spacing w:val="6"/>
        <w:sz w:val="16"/>
        <w:szCs w:val="16"/>
      </w:rPr>
      <w:t xml:space="preserve">  </w:t>
    </w:r>
    <w:r w:rsidRPr="009A1727">
      <w:rPr>
        <w:smallCaps/>
        <w:color w:val="17365D" w:themeColor="text2" w:themeShade="BF"/>
        <w:spacing w:val="6"/>
        <w:sz w:val="16"/>
        <w:szCs w:val="16"/>
      </w:rPr>
      <w:t>Via Petrarca, 115 - Napoli</w:t>
    </w:r>
  </w:p>
  <w:p w14:paraId="019E7C4D" w14:textId="77777777" w:rsidR="009755F1" w:rsidRPr="005E0A35" w:rsidRDefault="009755F1" w:rsidP="00860A0E">
    <w:pPr>
      <w:pStyle w:val="Intestazione"/>
      <w:tabs>
        <w:tab w:val="clear" w:pos="4819"/>
        <w:tab w:val="clear" w:pos="9638"/>
        <w:tab w:val="center" w:pos="2552"/>
      </w:tabs>
      <w:rPr>
        <w:smallCaps/>
        <w:color w:val="17365D" w:themeColor="text2" w:themeShade="BF"/>
        <w:spacing w:val="6"/>
        <w:sz w:val="20"/>
      </w:rPr>
    </w:pPr>
    <w:r w:rsidRPr="005E0A35">
      <w:rPr>
        <w:smallCaps/>
        <w:color w:val="17365D" w:themeColor="text2" w:themeShade="BF"/>
        <w:spacing w:val="12"/>
        <w:sz w:val="20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540A9A6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D68661EA"/>
    <w:name w:val="WW8Num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43D81894"/>
    <w:name w:val="WW8Num4"/>
    <w:lvl w:ilvl="0">
      <w:start w:val="1"/>
      <w:numFmt w:val="bullet"/>
      <w:lvlText w:val=""/>
      <w:lvlJc w:val="left"/>
      <w:pPr>
        <w:tabs>
          <w:tab w:val="num" w:pos="-77"/>
        </w:tabs>
        <w:ind w:left="64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AC048CA0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A4B0D5D"/>
    <w:multiLevelType w:val="hybridMultilevel"/>
    <w:tmpl w:val="4AC4A4DA"/>
    <w:lvl w:ilvl="0" w:tplc="5E16E462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0E977346"/>
    <w:multiLevelType w:val="hybridMultilevel"/>
    <w:tmpl w:val="34F4F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A6399"/>
    <w:multiLevelType w:val="multilevel"/>
    <w:tmpl w:val="C34261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8E07279"/>
    <w:multiLevelType w:val="hybridMultilevel"/>
    <w:tmpl w:val="96969A00"/>
    <w:lvl w:ilvl="0" w:tplc="32AAE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E5657"/>
    <w:multiLevelType w:val="hybridMultilevel"/>
    <w:tmpl w:val="1CA65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774D7"/>
    <w:multiLevelType w:val="hybridMultilevel"/>
    <w:tmpl w:val="F768D170"/>
    <w:lvl w:ilvl="0" w:tplc="06F8C70E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2D793771"/>
    <w:multiLevelType w:val="hybridMultilevel"/>
    <w:tmpl w:val="DDBAE2F8"/>
    <w:lvl w:ilvl="0" w:tplc="FEAC9A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74FA2"/>
    <w:multiLevelType w:val="hybridMultilevel"/>
    <w:tmpl w:val="DC38F1CE"/>
    <w:lvl w:ilvl="0" w:tplc="E8F4880C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 w15:restartNumberingAfterBreak="0">
    <w:nsid w:val="3FD45FB8"/>
    <w:multiLevelType w:val="hybridMultilevel"/>
    <w:tmpl w:val="057A7152"/>
    <w:lvl w:ilvl="0" w:tplc="82D24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65740"/>
    <w:multiLevelType w:val="hybridMultilevel"/>
    <w:tmpl w:val="CBE838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220DA"/>
    <w:multiLevelType w:val="hybridMultilevel"/>
    <w:tmpl w:val="3E1AC7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2245E"/>
    <w:multiLevelType w:val="hybridMultilevel"/>
    <w:tmpl w:val="7ECCF2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2570F"/>
    <w:multiLevelType w:val="hybridMultilevel"/>
    <w:tmpl w:val="02FCEE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A3327"/>
    <w:multiLevelType w:val="hybridMultilevel"/>
    <w:tmpl w:val="88F0E72E"/>
    <w:lvl w:ilvl="0" w:tplc="FAAC56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46226"/>
    <w:multiLevelType w:val="hybridMultilevel"/>
    <w:tmpl w:val="F482D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32D1A"/>
    <w:multiLevelType w:val="multilevel"/>
    <w:tmpl w:val="02B4284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A136DD7"/>
    <w:multiLevelType w:val="hybridMultilevel"/>
    <w:tmpl w:val="A71684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70A6C"/>
    <w:multiLevelType w:val="multilevel"/>
    <w:tmpl w:val="17B2573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07679713">
    <w:abstractNumId w:val="14"/>
  </w:num>
  <w:num w:numId="2" w16cid:durableId="1705789985">
    <w:abstractNumId w:val="10"/>
  </w:num>
  <w:num w:numId="3" w16cid:durableId="798112499">
    <w:abstractNumId w:val="7"/>
  </w:num>
  <w:num w:numId="4" w16cid:durableId="1258246431">
    <w:abstractNumId w:val="9"/>
  </w:num>
  <w:num w:numId="5" w16cid:durableId="765417356">
    <w:abstractNumId w:val="11"/>
  </w:num>
  <w:num w:numId="6" w16cid:durableId="425620490">
    <w:abstractNumId w:val="4"/>
  </w:num>
  <w:num w:numId="7" w16cid:durableId="532807748">
    <w:abstractNumId w:val="12"/>
  </w:num>
  <w:num w:numId="8" w16cid:durableId="493843481">
    <w:abstractNumId w:val="0"/>
  </w:num>
  <w:num w:numId="9" w16cid:durableId="1067344605">
    <w:abstractNumId w:val="1"/>
  </w:num>
  <w:num w:numId="10" w16cid:durableId="379548920">
    <w:abstractNumId w:val="2"/>
  </w:num>
  <w:num w:numId="11" w16cid:durableId="872886539">
    <w:abstractNumId w:val="3"/>
  </w:num>
  <w:num w:numId="12" w16cid:durableId="2102985751">
    <w:abstractNumId w:val="18"/>
  </w:num>
  <w:num w:numId="13" w16cid:durableId="2048024048">
    <w:abstractNumId w:val="8"/>
  </w:num>
  <w:num w:numId="14" w16cid:durableId="219826535">
    <w:abstractNumId w:val="5"/>
  </w:num>
  <w:num w:numId="15" w16cid:durableId="1988897409">
    <w:abstractNumId w:val="17"/>
  </w:num>
  <w:num w:numId="16" w16cid:durableId="1003431749">
    <w:abstractNumId w:val="13"/>
  </w:num>
  <w:num w:numId="17" w16cid:durableId="873925554">
    <w:abstractNumId w:val="20"/>
  </w:num>
  <w:num w:numId="18" w16cid:durableId="1124425230">
    <w:abstractNumId w:val="16"/>
  </w:num>
  <w:num w:numId="19" w16cid:durableId="445317730">
    <w:abstractNumId w:val="15"/>
  </w:num>
  <w:num w:numId="20" w16cid:durableId="814565679">
    <w:abstractNumId w:val="21"/>
  </w:num>
  <w:num w:numId="21" w16cid:durableId="1685594608">
    <w:abstractNumId w:val="6"/>
  </w:num>
  <w:num w:numId="22" w16cid:durableId="6667921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19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9A4"/>
    <w:rsid w:val="0000208B"/>
    <w:rsid w:val="00006E61"/>
    <w:rsid w:val="0001667B"/>
    <w:rsid w:val="00021E32"/>
    <w:rsid w:val="00024E62"/>
    <w:rsid w:val="00032093"/>
    <w:rsid w:val="000355B1"/>
    <w:rsid w:val="0004280F"/>
    <w:rsid w:val="00051688"/>
    <w:rsid w:val="00053293"/>
    <w:rsid w:val="0005500D"/>
    <w:rsid w:val="000620F0"/>
    <w:rsid w:val="0007353F"/>
    <w:rsid w:val="00075800"/>
    <w:rsid w:val="00083C0D"/>
    <w:rsid w:val="000855E8"/>
    <w:rsid w:val="000962B3"/>
    <w:rsid w:val="000C2F4D"/>
    <w:rsid w:val="000E4308"/>
    <w:rsid w:val="000F117B"/>
    <w:rsid w:val="000F1408"/>
    <w:rsid w:val="000F3293"/>
    <w:rsid w:val="0011682F"/>
    <w:rsid w:val="00146747"/>
    <w:rsid w:val="00153B90"/>
    <w:rsid w:val="00157580"/>
    <w:rsid w:val="00160D0E"/>
    <w:rsid w:val="00160FBC"/>
    <w:rsid w:val="001742D9"/>
    <w:rsid w:val="001746B2"/>
    <w:rsid w:val="001813BF"/>
    <w:rsid w:val="00181510"/>
    <w:rsid w:val="001B18BC"/>
    <w:rsid w:val="001B3947"/>
    <w:rsid w:val="001D47B9"/>
    <w:rsid w:val="002161B6"/>
    <w:rsid w:val="00225404"/>
    <w:rsid w:val="002270E5"/>
    <w:rsid w:val="00243E1F"/>
    <w:rsid w:val="002474A8"/>
    <w:rsid w:val="0027277F"/>
    <w:rsid w:val="00273A05"/>
    <w:rsid w:val="002860E3"/>
    <w:rsid w:val="002A3919"/>
    <w:rsid w:val="002C41E4"/>
    <w:rsid w:val="002E1A0D"/>
    <w:rsid w:val="002F486E"/>
    <w:rsid w:val="00311940"/>
    <w:rsid w:val="00315184"/>
    <w:rsid w:val="00331A57"/>
    <w:rsid w:val="003337E5"/>
    <w:rsid w:val="00340B81"/>
    <w:rsid w:val="003452F4"/>
    <w:rsid w:val="003630F3"/>
    <w:rsid w:val="00365D35"/>
    <w:rsid w:val="0036788D"/>
    <w:rsid w:val="0038135B"/>
    <w:rsid w:val="00390316"/>
    <w:rsid w:val="003A1741"/>
    <w:rsid w:val="003A547E"/>
    <w:rsid w:val="003C2F73"/>
    <w:rsid w:val="003C31F3"/>
    <w:rsid w:val="003C4EB8"/>
    <w:rsid w:val="003D3525"/>
    <w:rsid w:val="003D58C3"/>
    <w:rsid w:val="003E5713"/>
    <w:rsid w:val="003F3808"/>
    <w:rsid w:val="00407EB6"/>
    <w:rsid w:val="00412F28"/>
    <w:rsid w:val="0044071B"/>
    <w:rsid w:val="00464356"/>
    <w:rsid w:val="0046452D"/>
    <w:rsid w:val="004748EF"/>
    <w:rsid w:val="00484554"/>
    <w:rsid w:val="004B49AF"/>
    <w:rsid w:val="004B5268"/>
    <w:rsid w:val="004C466D"/>
    <w:rsid w:val="004D774E"/>
    <w:rsid w:val="004F2B8A"/>
    <w:rsid w:val="00521602"/>
    <w:rsid w:val="00523EAA"/>
    <w:rsid w:val="00527E71"/>
    <w:rsid w:val="0056775E"/>
    <w:rsid w:val="005A2845"/>
    <w:rsid w:val="005C3319"/>
    <w:rsid w:val="005D3D23"/>
    <w:rsid w:val="005D4669"/>
    <w:rsid w:val="005E0A35"/>
    <w:rsid w:val="00600191"/>
    <w:rsid w:val="006028F1"/>
    <w:rsid w:val="00615306"/>
    <w:rsid w:val="006272AE"/>
    <w:rsid w:val="00634D0C"/>
    <w:rsid w:val="00637FED"/>
    <w:rsid w:val="006420DB"/>
    <w:rsid w:val="00652D9E"/>
    <w:rsid w:val="00654B74"/>
    <w:rsid w:val="0066125D"/>
    <w:rsid w:val="006646DA"/>
    <w:rsid w:val="00683A75"/>
    <w:rsid w:val="00693CB3"/>
    <w:rsid w:val="006A2450"/>
    <w:rsid w:val="006B263A"/>
    <w:rsid w:val="006C6880"/>
    <w:rsid w:val="006E76BB"/>
    <w:rsid w:val="00700AFC"/>
    <w:rsid w:val="0070314C"/>
    <w:rsid w:val="00705DE4"/>
    <w:rsid w:val="00716609"/>
    <w:rsid w:val="00740431"/>
    <w:rsid w:val="007611E6"/>
    <w:rsid w:val="00770A6A"/>
    <w:rsid w:val="00781CB2"/>
    <w:rsid w:val="00797B54"/>
    <w:rsid w:val="007A047A"/>
    <w:rsid w:val="007D33C3"/>
    <w:rsid w:val="007D4862"/>
    <w:rsid w:val="007E637D"/>
    <w:rsid w:val="00802168"/>
    <w:rsid w:val="00825111"/>
    <w:rsid w:val="0084783C"/>
    <w:rsid w:val="00850E44"/>
    <w:rsid w:val="00853452"/>
    <w:rsid w:val="0086089E"/>
    <w:rsid w:val="00860A0E"/>
    <w:rsid w:val="00860BDD"/>
    <w:rsid w:val="00862D2C"/>
    <w:rsid w:val="00873BC7"/>
    <w:rsid w:val="00886598"/>
    <w:rsid w:val="008955D0"/>
    <w:rsid w:val="008E7081"/>
    <w:rsid w:val="008F0754"/>
    <w:rsid w:val="008F1C8F"/>
    <w:rsid w:val="009054BE"/>
    <w:rsid w:val="00920269"/>
    <w:rsid w:val="00924665"/>
    <w:rsid w:val="00924F23"/>
    <w:rsid w:val="009335C5"/>
    <w:rsid w:val="0093421F"/>
    <w:rsid w:val="009419BF"/>
    <w:rsid w:val="00943088"/>
    <w:rsid w:val="00946245"/>
    <w:rsid w:val="00947955"/>
    <w:rsid w:val="00956891"/>
    <w:rsid w:val="009662B6"/>
    <w:rsid w:val="009755F1"/>
    <w:rsid w:val="009807E6"/>
    <w:rsid w:val="00980B9C"/>
    <w:rsid w:val="009871AA"/>
    <w:rsid w:val="00990750"/>
    <w:rsid w:val="00993BDC"/>
    <w:rsid w:val="009A1727"/>
    <w:rsid w:val="009A42ED"/>
    <w:rsid w:val="009B64D6"/>
    <w:rsid w:val="009C765B"/>
    <w:rsid w:val="009F0321"/>
    <w:rsid w:val="00A14AED"/>
    <w:rsid w:val="00A15CA2"/>
    <w:rsid w:val="00A16961"/>
    <w:rsid w:val="00A629A6"/>
    <w:rsid w:val="00A66400"/>
    <w:rsid w:val="00A7634C"/>
    <w:rsid w:val="00A90EC7"/>
    <w:rsid w:val="00AA1060"/>
    <w:rsid w:val="00AA7F4B"/>
    <w:rsid w:val="00AB29AA"/>
    <w:rsid w:val="00AC6B03"/>
    <w:rsid w:val="00AD4CAB"/>
    <w:rsid w:val="00AF7936"/>
    <w:rsid w:val="00B05BBA"/>
    <w:rsid w:val="00B11224"/>
    <w:rsid w:val="00B434A9"/>
    <w:rsid w:val="00B44EFC"/>
    <w:rsid w:val="00B525F7"/>
    <w:rsid w:val="00B670AC"/>
    <w:rsid w:val="00B74F4B"/>
    <w:rsid w:val="00B82BF6"/>
    <w:rsid w:val="00B87CCF"/>
    <w:rsid w:val="00B967A4"/>
    <w:rsid w:val="00BA15C4"/>
    <w:rsid w:val="00BE3DC4"/>
    <w:rsid w:val="00C05C8D"/>
    <w:rsid w:val="00C2035E"/>
    <w:rsid w:val="00C35176"/>
    <w:rsid w:val="00C42A74"/>
    <w:rsid w:val="00C43CB1"/>
    <w:rsid w:val="00C651B2"/>
    <w:rsid w:val="00C664D6"/>
    <w:rsid w:val="00C77498"/>
    <w:rsid w:val="00C85DE7"/>
    <w:rsid w:val="00C87FF5"/>
    <w:rsid w:val="00C97E27"/>
    <w:rsid w:val="00CB55D0"/>
    <w:rsid w:val="00CC2513"/>
    <w:rsid w:val="00CC5E6D"/>
    <w:rsid w:val="00CC6C98"/>
    <w:rsid w:val="00CD549A"/>
    <w:rsid w:val="00CE4307"/>
    <w:rsid w:val="00CF0B99"/>
    <w:rsid w:val="00D22A40"/>
    <w:rsid w:val="00D23A68"/>
    <w:rsid w:val="00D64D48"/>
    <w:rsid w:val="00D6688F"/>
    <w:rsid w:val="00D709A0"/>
    <w:rsid w:val="00D80C31"/>
    <w:rsid w:val="00D8627B"/>
    <w:rsid w:val="00D92EE4"/>
    <w:rsid w:val="00D960A2"/>
    <w:rsid w:val="00DA4A1A"/>
    <w:rsid w:val="00DA4FBE"/>
    <w:rsid w:val="00DB054D"/>
    <w:rsid w:val="00DB3254"/>
    <w:rsid w:val="00DB7F24"/>
    <w:rsid w:val="00DD19F7"/>
    <w:rsid w:val="00DE38C6"/>
    <w:rsid w:val="00E22892"/>
    <w:rsid w:val="00E25CCF"/>
    <w:rsid w:val="00E30AF8"/>
    <w:rsid w:val="00E328CE"/>
    <w:rsid w:val="00E43F25"/>
    <w:rsid w:val="00E5508A"/>
    <w:rsid w:val="00E620F9"/>
    <w:rsid w:val="00E718D1"/>
    <w:rsid w:val="00E73979"/>
    <w:rsid w:val="00E7579B"/>
    <w:rsid w:val="00E76993"/>
    <w:rsid w:val="00E90A10"/>
    <w:rsid w:val="00EA488E"/>
    <w:rsid w:val="00EA5360"/>
    <w:rsid w:val="00EC26B4"/>
    <w:rsid w:val="00EC29E2"/>
    <w:rsid w:val="00EC364D"/>
    <w:rsid w:val="00EC79A4"/>
    <w:rsid w:val="00ED4A7B"/>
    <w:rsid w:val="00ED7268"/>
    <w:rsid w:val="00EF0F07"/>
    <w:rsid w:val="00F54EAB"/>
    <w:rsid w:val="00FB4693"/>
    <w:rsid w:val="00FB6463"/>
    <w:rsid w:val="00FD66BB"/>
    <w:rsid w:val="00FD7B63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9974D7"/>
  <w15:docId w15:val="{10DCFE05-7747-4BCB-8747-B313616E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466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C46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C466D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9B64D6"/>
    <w:pPr>
      <w:ind w:left="708"/>
    </w:pPr>
  </w:style>
  <w:style w:type="paragraph" w:customStyle="1" w:styleId="Default">
    <w:name w:val="Default"/>
    <w:rsid w:val="00E90A1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BC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ED4A7B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D4A7B"/>
    <w:rPr>
      <w:rFonts w:ascii="Calibri" w:hAnsi="Calibri"/>
      <w:sz w:val="22"/>
      <w:szCs w:val="22"/>
      <w:lang w:val="it-IT"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0191"/>
    <w:rPr>
      <w:sz w:val="24"/>
    </w:rPr>
  </w:style>
  <w:style w:type="paragraph" w:customStyle="1" w:styleId="Paragrafoelenco1">
    <w:name w:val="Paragrafo elenco1"/>
    <w:basedOn w:val="Normale"/>
    <w:rsid w:val="00D22A40"/>
    <w:pPr>
      <w:overflowPunct/>
      <w:autoSpaceDE/>
      <w:autoSpaceDN/>
      <w:adjustRightInd/>
      <w:spacing w:line="252" w:lineRule="auto"/>
      <w:ind w:left="720"/>
      <w:textAlignment w:val="auto"/>
    </w:pPr>
    <w:rPr>
      <w:rFonts w:ascii="Calibri" w:eastAsiaTheme="minorHAnsi" w:hAnsi="Calibri" w:cs="Calibri"/>
      <w:sz w:val="22"/>
      <w:szCs w:val="22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9335C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9335C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E4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2010-05-12T00:00:00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26F279-E36F-49DF-8ACB-D2E62F8A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	</vt:lpstr>
      </vt:variant>
      <vt:variant>
        <vt:i4>0</vt:i4>
      </vt:variant>
    </vt:vector>
  </HeadingPairs>
  <TitlesOfParts>
    <vt:vector size="1" baseType="lpstr">
      <vt:lpstr>	</vt:lpstr>
    </vt:vector>
  </TitlesOfParts>
  <Company>PFTIM-SL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Matilde Tidone</dc:creator>
  <cp:keywords/>
  <dc:description/>
  <cp:lastModifiedBy>Francesco Ranucci</cp:lastModifiedBy>
  <cp:revision>7</cp:revision>
  <cp:lastPrinted>2021-12-11T15:05:00Z</cp:lastPrinted>
  <dcterms:created xsi:type="dcterms:W3CDTF">2022-04-11T16:19:00Z</dcterms:created>
  <dcterms:modified xsi:type="dcterms:W3CDTF">2022-04-11T20:19:00Z</dcterms:modified>
</cp:coreProperties>
</file>